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7A" w:rsidRDefault="003C387A" w:rsidP="003C387A">
      <w:pPr>
        <w:keepNext/>
        <w:tabs>
          <w:tab w:val="center" w:pos="5035"/>
          <w:tab w:val="left" w:pos="6690"/>
        </w:tabs>
        <w:ind w:right="-7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КОМИССИЯ ПО ДЕЛАМ НЕСОВЕРШЕННОЛЕТНИХ И ЗАЩИТЕ ИХ ПРАВ</w:t>
      </w:r>
    </w:p>
    <w:p w:rsidR="003C387A" w:rsidRDefault="003C387A" w:rsidP="003C387A">
      <w:pPr>
        <w:ind w:right="-7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 «БАЯНДАЕВСКИЙ РАЙОН»</w:t>
      </w:r>
    </w:p>
    <w:p w:rsidR="003C387A" w:rsidRDefault="003C387A" w:rsidP="003C387A">
      <w:pPr>
        <w:ind w:left="-142" w:right="1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</w:p>
    <w:p w:rsidR="003C387A" w:rsidRDefault="003C387A" w:rsidP="003C387A">
      <w:pPr>
        <w:ind w:right="-71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3C387A" w:rsidRDefault="003C387A" w:rsidP="003C387A">
      <w:pPr>
        <w:ind w:right="-716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355"/>
        <w:gridCol w:w="860"/>
        <w:gridCol w:w="1592"/>
        <w:gridCol w:w="307"/>
        <w:gridCol w:w="432"/>
        <w:gridCol w:w="2217"/>
        <w:gridCol w:w="2448"/>
        <w:gridCol w:w="245"/>
      </w:tblGrid>
      <w:tr w:rsidR="003C387A" w:rsidTr="003C387A">
        <w:trPr>
          <w:gridAfter w:val="1"/>
          <w:wAfter w:w="245" w:type="dxa"/>
          <w:jc w:val="center"/>
        </w:trPr>
        <w:tc>
          <w:tcPr>
            <w:tcW w:w="9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C387A" w:rsidRDefault="003C387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                                                       </w:t>
            </w:r>
            <w:r>
              <w:rPr>
                <w:rFonts w:ascii="Times New Roman" w:eastAsia="Segoe UI Symbol" w:hAnsi="Times New Roman" w:cs="Times New Roman"/>
                <w:b/>
                <w:lang w:eastAsia="en-US"/>
              </w:rPr>
              <w:t>№2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\2021</w:t>
            </w:r>
          </w:p>
        </w:tc>
      </w:tr>
      <w:tr w:rsidR="003C387A" w:rsidTr="003C387A">
        <w:trPr>
          <w:jc w:val="center"/>
        </w:trPr>
        <w:tc>
          <w:tcPr>
            <w:tcW w:w="79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C387A" w:rsidRDefault="003C387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</w:p>
        </w:tc>
        <w:tc>
          <w:tcPr>
            <w:tcW w:w="35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C387A" w:rsidRDefault="003C38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C387A" w:rsidRDefault="003C387A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15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C387A" w:rsidRDefault="003C38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января</w:t>
            </w:r>
          </w:p>
        </w:tc>
        <w:tc>
          <w:tcPr>
            <w:tcW w:w="30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C387A" w:rsidRDefault="003C387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C387A" w:rsidRDefault="003C387A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C387A" w:rsidRDefault="003C387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C387A" w:rsidRDefault="003C387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аяндай</w:t>
            </w:r>
            <w:proofErr w:type="spellEnd"/>
          </w:p>
        </w:tc>
      </w:tr>
    </w:tbl>
    <w:p w:rsidR="003C387A" w:rsidRDefault="003C387A" w:rsidP="003C387A">
      <w:pPr>
        <w:keepNext/>
        <w:tabs>
          <w:tab w:val="center" w:pos="5035"/>
          <w:tab w:val="left" w:pos="6690"/>
        </w:tabs>
        <w:ind w:right="-716"/>
        <w:jc w:val="both"/>
        <w:rPr>
          <w:rFonts w:ascii="Times New Roman" w:eastAsia="Times New Roman" w:hAnsi="Times New Roman" w:cs="Times New Roman"/>
        </w:rPr>
      </w:pPr>
    </w:p>
    <w:p w:rsidR="003C387A" w:rsidRPr="003C387A" w:rsidRDefault="003C387A" w:rsidP="003C387A">
      <w:pPr>
        <w:ind w:left="-142" w:firstLine="567"/>
        <w:jc w:val="both"/>
        <w:rPr>
          <w:rFonts w:ascii="Times New Roman" w:eastAsia="Times New Roman" w:hAnsi="Times New Roman" w:cs="Times New Roman"/>
        </w:rPr>
      </w:pPr>
      <w:r w:rsidRPr="003C387A">
        <w:rPr>
          <w:rFonts w:ascii="Times New Roman" w:hAnsi="Times New Roman" w:cs="Times New Roman"/>
        </w:rPr>
        <w:t>Комиссия по делам несовершеннолетних и защите их прав в МО «</w:t>
      </w:r>
      <w:proofErr w:type="spellStart"/>
      <w:r w:rsidRPr="003C387A">
        <w:rPr>
          <w:rFonts w:ascii="Times New Roman" w:hAnsi="Times New Roman" w:cs="Times New Roman"/>
        </w:rPr>
        <w:t>Баяндаевский</w:t>
      </w:r>
      <w:proofErr w:type="spellEnd"/>
      <w:r w:rsidRPr="003C387A">
        <w:rPr>
          <w:rFonts w:ascii="Times New Roman" w:hAnsi="Times New Roman" w:cs="Times New Roman"/>
        </w:rPr>
        <w:t xml:space="preserve"> район в составе: председательствующего Дмитрова А.Л., заместителя председателя </w:t>
      </w:r>
      <w:proofErr w:type="spellStart"/>
      <w:r w:rsidRPr="003C387A">
        <w:rPr>
          <w:rFonts w:ascii="Times New Roman" w:hAnsi="Times New Roman" w:cs="Times New Roman"/>
        </w:rPr>
        <w:t>Хабеева</w:t>
      </w:r>
      <w:proofErr w:type="spellEnd"/>
      <w:r w:rsidRPr="003C387A">
        <w:rPr>
          <w:rFonts w:ascii="Times New Roman" w:hAnsi="Times New Roman" w:cs="Times New Roman"/>
        </w:rPr>
        <w:t xml:space="preserve"> И.Л., ответственного секретаря </w:t>
      </w:r>
      <w:proofErr w:type="spellStart"/>
      <w:r w:rsidRPr="003C387A">
        <w:rPr>
          <w:rFonts w:ascii="Times New Roman" w:hAnsi="Times New Roman" w:cs="Times New Roman"/>
        </w:rPr>
        <w:t>Борхоновой</w:t>
      </w:r>
      <w:proofErr w:type="spellEnd"/>
      <w:r w:rsidRPr="003C387A">
        <w:rPr>
          <w:rFonts w:ascii="Times New Roman" w:hAnsi="Times New Roman" w:cs="Times New Roman"/>
        </w:rPr>
        <w:t xml:space="preserve"> А.П.</w:t>
      </w:r>
      <w:r w:rsidRPr="003C387A">
        <w:rPr>
          <w:rFonts w:ascii="Times New Roman" w:hAnsi="Times New Roman" w:cs="Times New Roman"/>
          <w:i/>
        </w:rPr>
        <w:t xml:space="preserve"> </w:t>
      </w:r>
      <w:r w:rsidRPr="003C387A">
        <w:rPr>
          <w:rFonts w:ascii="Times New Roman" w:hAnsi="Times New Roman" w:cs="Times New Roman"/>
        </w:rPr>
        <w:t xml:space="preserve">и членов комиссии: </w:t>
      </w:r>
      <w:proofErr w:type="spellStart"/>
      <w:r w:rsidRPr="003C387A">
        <w:rPr>
          <w:rFonts w:ascii="Times New Roman" w:hAnsi="Times New Roman" w:cs="Times New Roman"/>
        </w:rPr>
        <w:t>Борхоновой</w:t>
      </w:r>
      <w:proofErr w:type="spellEnd"/>
      <w:r w:rsidRPr="003C387A">
        <w:rPr>
          <w:rFonts w:ascii="Times New Roman" w:hAnsi="Times New Roman" w:cs="Times New Roman"/>
        </w:rPr>
        <w:t xml:space="preserve"> Д.В., </w:t>
      </w:r>
      <w:proofErr w:type="spellStart"/>
      <w:r w:rsidRPr="003C387A">
        <w:rPr>
          <w:rFonts w:ascii="Times New Roman" w:hAnsi="Times New Roman" w:cs="Times New Roman"/>
        </w:rPr>
        <w:t>Зандыновой</w:t>
      </w:r>
      <w:proofErr w:type="spellEnd"/>
      <w:r w:rsidRPr="003C387A">
        <w:rPr>
          <w:rFonts w:ascii="Times New Roman" w:hAnsi="Times New Roman" w:cs="Times New Roman"/>
        </w:rPr>
        <w:t xml:space="preserve"> Т.А., </w:t>
      </w:r>
      <w:proofErr w:type="spellStart"/>
      <w:r w:rsidRPr="003C387A">
        <w:rPr>
          <w:rFonts w:ascii="Times New Roman" w:hAnsi="Times New Roman" w:cs="Times New Roman"/>
        </w:rPr>
        <w:t>Манжуевой</w:t>
      </w:r>
      <w:proofErr w:type="spellEnd"/>
      <w:r w:rsidRPr="003C387A">
        <w:rPr>
          <w:rFonts w:ascii="Times New Roman" w:hAnsi="Times New Roman" w:cs="Times New Roman"/>
        </w:rPr>
        <w:t xml:space="preserve"> М.Е., Романова А.М., Тархановой Ю.Е., </w:t>
      </w:r>
      <w:proofErr w:type="spellStart"/>
      <w:r w:rsidRPr="003C387A">
        <w:rPr>
          <w:rFonts w:ascii="Times New Roman" w:hAnsi="Times New Roman" w:cs="Times New Roman"/>
        </w:rPr>
        <w:t>Бардахановой</w:t>
      </w:r>
      <w:proofErr w:type="spellEnd"/>
      <w:r w:rsidRPr="003C387A">
        <w:rPr>
          <w:rFonts w:ascii="Times New Roman" w:hAnsi="Times New Roman" w:cs="Times New Roman"/>
        </w:rPr>
        <w:t xml:space="preserve"> Т.К., </w:t>
      </w:r>
      <w:proofErr w:type="spellStart"/>
      <w:r w:rsidRPr="003C387A">
        <w:rPr>
          <w:rFonts w:ascii="Times New Roman" w:hAnsi="Times New Roman" w:cs="Times New Roman"/>
        </w:rPr>
        <w:t>Сабировой</w:t>
      </w:r>
      <w:proofErr w:type="spellEnd"/>
      <w:r w:rsidRPr="003C387A">
        <w:rPr>
          <w:rFonts w:ascii="Times New Roman" w:hAnsi="Times New Roman" w:cs="Times New Roman"/>
        </w:rPr>
        <w:t xml:space="preserve"> О.Ш., отсутствующих членов комиссии: Семеновой С.П., Семеновой М.М., Васильевой А.Л., при участии заместителя прокурора </w:t>
      </w:r>
      <w:proofErr w:type="spellStart"/>
      <w:r w:rsidRPr="003C387A">
        <w:rPr>
          <w:rFonts w:ascii="Times New Roman" w:hAnsi="Times New Roman" w:cs="Times New Roman"/>
        </w:rPr>
        <w:t>Баяндаевского</w:t>
      </w:r>
      <w:proofErr w:type="spellEnd"/>
      <w:r w:rsidRPr="003C387A">
        <w:rPr>
          <w:rFonts w:ascii="Times New Roman" w:hAnsi="Times New Roman" w:cs="Times New Roman"/>
        </w:rPr>
        <w:t xml:space="preserve"> района </w:t>
      </w:r>
      <w:proofErr w:type="spellStart"/>
      <w:r w:rsidRPr="003C387A">
        <w:rPr>
          <w:rFonts w:ascii="Times New Roman" w:hAnsi="Times New Roman" w:cs="Times New Roman"/>
        </w:rPr>
        <w:t>Сопходоевой</w:t>
      </w:r>
      <w:proofErr w:type="spellEnd"/>
      <w:r w:rsidRPr="003C387A">
        <w:rPr>
          <w:rFonts w:ascii="Times New Roman" w:hAnsi="Times New Roman" w:cs="Times New Roman"/>
        </w:rPr>
        <w:t xml:space="preserve"> Л.З. рассмотрела вопрос: «Отчет показателей деятельности </w:t>
      </w:r>
      <w:proofErr w:type="spellStart"/>
      <w:r w:rsidRPr="003C387A">
        <w:rPr>
          <w:rFonts w:ascii="Times New Roman" w:hAnsi="Times New Roman" w:cs="Times New Roman"/>
        </w:rPr>
        <w:t>КДНиЗП</w:t>
      </w:r>
      <w:proofErr w:type="spellEnd"/>
      <w:r w:rsidRPr="003C387A">
        <w:rPr>
          <w:rFonts w:ascii="Times New Roman" w:hAnsi="Times New Roman" w:cs="Times New Roman"/>
        </w:rPr>
        <w:t xml:space="preserve"> за 2020 год</w:t>
      </w:r>
      <w:r w:rsidRPr="003C387A">
        <w:rPr>
          <w:rFonts w:ascii="Times New Roman" w:eastAsia="Times New Roman" w:hAnsi="Times New Roman" w:cs="Times New Roman"/>
        </w:rPr>
        <w:t>».</w:t>
      </w:r>
    </w:p>
    <w:p w:rsidR="003C387A" w:rsidRPr="003C387A" w:rsidRDefault="003C387A" w:rsidP="003C387A">
      <w:pPr>
        <w:pStyle w:val="1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3C387A">
        <w:rPr>
          <w:rFonts w:ascii="Times New Roman" w:hAnsi="Times New Roman"/>
          <w:sz w:val="24"/>
          <w:szCs w:val="24"/>
        </w:rPr>
        <w:t>Заслушав и обсудив ответственного секретаря комиссии по делам несовершеннолетних и защите их прав /</w:t>
      </w:r>
      <w:proofErr w:type="spellStart"/>
      <w:r w:rsidRPr="003C387A">
        <w:rPr>
          <w:rFonts w:ascii="Times New Roman" w:hAnsi="Times New Roman"/>
          <w:sz w:val="24"/>
          <w:szCs w:val="24"/>
        </w:rPr>
        <w:t>КДНиЗП</w:t>
      </w:r>
      <w:proofErr w:type="spellEnd"/>
      <w:r w:rsidRPr="003C387A">
        <w:rPr>
          <w:rFonts w:ascii="Times New Roman" w:hAnsi="Times New Roman"/>
          <w:sz w:val="24"/>
          <w:szCs w:val="24"/>
        </w:rPr>
        <w:t>/ в  МО «</w:t>
      </w:r>
      <w:proofErr w:type="spellStart"/>
      <w:r w:rsidRPr="003C387A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3C387A">
        <w:rPr>
          <w:rFonts w:ascii="Times New Roman" w:hAnsi="Times New Roman"/>
          <w:sz w:val="24"/>
          <w:szCs w:val="24"/>
        </w:rPr>
        <w:t xml:space="preserve"> район»  </w:t>
      </w:r>
    </w:p>
    <w:p w:rsidR="003C387A" w:rsidRPr="003C387A" w:rsidRDefault="003C387A" w:rsidP="003C387A">
      <w:pPr>
        <w:pStyle w:val="1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3C387A">
        <w:rPr>
          <w:rFonts w:ascii="Times New Roman" w:hAnsi="Times New Roman"/>
          <w:sz w:val="24"/>
          <w:szCs w:val="24"/>
        </w:rPr>
        <w:t>Межведомственное взаимодействие субъектов системы профилактики основывается на принципах, определенных частью 2 статьи 2 Федерального закона № 120-ФЗ, в своевременном  обмене имеющейся информации. Выявление фактов нахождения семьи и (или) несовершеннолетнего в СОП осуществляется субъектами системы профилактики в ходе исполнения основной деятельности, рейдовых или профилактических мероприятий, акций и других мероприятий.</w:t>
      </w:r>
    </w:p>
    <w:p w:rsidR="003C387A" w:rsidRPr="003C387A" w:rsidRDefault="003C387A" w:rsidP="003C387A">
      <w:pPr>
        <w:pStyle w:val="1"/>
        <w:ind w:left="-14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387A">
        <w:rPr>
          <w:rFonts w:ascii="Times New Roman" w:hAnsi="Times New Roman"/>
          <w:sz w:val="24"/>
          <w:szCs w:val="24"/>
        </w:rPr>
        <w:t>В целях координации деятельности субъектов системы профилактики безнадзорности и правонарушений несовершеннолетних, осуществляющих деятельность на территории муниципальных образований Иркутской области, по организации работы с несовершеннолетними и семьями, находящимися в социально опасном положении руководствуется 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(или) несовершеннолетних, находящихся в социально опасном положении, утвержденный постановлением</w:t>
      </w:r>
      <w:proofErr w:type="gramEnd"/>
      <w:r w:rsidRPr="003C387A">
        <w:rPr>
          <w:rFonts w:ascii="Times New Roman" w:hAnsi="Times New Roman"/>
          <w:sz w:val="24"/>
          <w:szCs w:val="24"/>
        </w:rPr>
        <w:t xml:space="preserve"> комиссии по делам несовершеннолетних и защите их прав Иркутской области от 30.12.2015 №10.</w:t>
      </w:r>
    </w:p>
    <w:p w:rsidR="003C387A" w:rsidRPr="003C387A" w:rsidRDefault="003C387A" w:rsidP="003C387A">
      <w:pPr>
        <w:pStyle w:val="1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3C387A">
        <w:rPr>
          <w:rFonts w:ascii="Times New Roman" w:hAnsi="Times New Roman"/>
          <w:sz w:val="24"/>
          <w:szCs w:val="24"/>
        </w:rPr>
        <w:t xml:space="preserve">Руководствуясь ст.8 «Положения о комиссиях по делам несовершеннолетних», </w:t>
      </w:r>
      <w:proofErr w:type="spellStart"/>
      <w:r w:rsidRPr="003C387A">
        <w:rPr>
          <w:rFonts w:ascii="Times New Roman" w:hAnsi="Times New Roman"/>
          <w:sz w:val="24"/>
          <w:szCs w:val="24"/>
        </w:rPr>
        <w:t>КДНиЗП</w:t>
      </w:r>
      <w:proofErr w:type="spellEnd"/>
      <w:r w:rsidRPr="003C387A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Pr="003C387A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3C387A">
        <w:rPr>
          <w:rFonts w:ascii="Times New Roman" w:hAnsi="Times New Roman"/>
          <w:sz w:val="24"/>
          <w:szCs w:val="24"/>
        </w:rPr>
        <w:t xml:space="preserve"> район»,</w:t>
      </w:r>
    </w:p>
    <w:p w:rsidR="003C387A" w:rsidRPr="003C387A" w:rsidRDefault="003C387A" w:rsidP="003C387A">
      <w:pPr>
        <w:ind w:left="-142" w:firstLine="567"/>
        <w:jc w:val="center"/>
        <w:rPr>
          <w:rFonts w:ascii="Times New Roman" w:hAnsi="Times New Roman" w:cs="Times New Roman"/>
        </w:rPr>
      </w:pPr>
      <w:r w:rsidRPr="003C387A">
        <w:rPr>
          <w:rFonts w:ascii="Times New Roman" w:hAnsi="Times New Roman" w:cs="Times New Roman"/>
        </w:rPr>
        <w:t>ПОСТАНОВЛЯЕТ:</w:t>
      </w:r>
    </w:p>
    <w:p w:rsidR="003C387A" w:rsidRPr="003C387A" w:rsidRDefault="003C387A" w:rsidP="003C387A">
      <w:pPr>
        <w:pStyle w:val="a3"/>
        <w:numPr>
          <w:ilvl w:val="0"/>
          <w:numId w:val="1"/>
        </w:numPr>
        <w:tabs>
          <w:tab w:val="left" w:pos="3525"/>
        </w:tabs>
        <w:ind w:left="-142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7A">
        <w:rPr>
          <w:rFonts w:ascii="Times New Roman" w:hAnsi="Times New Roman" w:cs="Times New Roman"/>
          <w:sz w:val="24"/>
          <w:szCs w:val="24"/>
        </w:rPr>
        <w:t xml:space="preserve">Принять анализ по вопросу: «Отчет показателей деятельности </w:t>
      </w:r>
      <w:proofErr w:type="spellStart"/>
      <w:r w:rsidRPr="003C387A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3C387A">
        <w:rPr>
          <w:rFonts w:ascii="Times New Roman" w:hAnsi="Times New Roman" w:cs="Times New Roman"/>
          <w:sz w:val="24"/>
          <w:szCs w:val="24"/>
        </w:rPr>
        <w:t xml:space="preserve"> в МО «</w:t>
      </w:r>
      <w:proofErr w:type="spellStart"/>
      <w:r w:rsidRPr="003C387A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3C387A">
        <w:rPr>
          <w:rFonts w:ascii="Times New Roman" w:hAnsi="Times New Roman" w:cs="Times New Roman"/>
          <w:sz w:val="24"/>
          <w:szCs w:val="24"/>
        </w:rPr>
        <w:t xml:space="preserve"> район» за 2020 год»  ответственного секретаря </w:t>
      </w:r>
      <w:proofErr w:type="spellStart"/>
      <w:r w:rsidRPr="003C387A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3C3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87A">
        <w:rPr>
          <w:rFonts w:ascii="Times New Roman" w:hAnsi="Times New Roman" w:cs="Times New Roman"/>
          <w:sz w:val="24"/>
          <w:szCs w:val="24"/>
        </w:rPr>
        <w:t>Борхоновой</w:t>
      </w:r>
      <w:proofErr w:type="spellEnd"/>
      <w:r w:rsidRPr="003C387A">
        <w:rPr>
          <w:rFonts w:ascii="Times New Roman" w:hAnsi="Times New Roman" w:cs="Times New Roman"/>
          <w:sz w:val="24"/>
          <w:szCs w:val="24"/>
        </w:rPr>
        <w:t xml:space="preserve"> А.П. - </w:t>
      </w:r>
      <w:r w:rsidRPr="003C3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87A">
        <w:rPr>
          <w:rFonts w:ascii="Times New Roman" w:hAnsi="Times New Roman" w:cs="Times New Roman"/>
          <w:sz w:val="24"/>
          <w:szCs w:val="24"/>
        </w:rPr>
        <w:t>к сведению.</w:t>
      </w:r>
    </w:p>
    <w:p w:rsidR="003C387A" w:rsidRPr="003C387A" w:rsidRDefault="003C387A" w:rsidP="003C387A">
      <w:pPr>
        <w:pStyle w:val="a3"/>
        <w:numPr>
          <w:ilvl w:val="0"/>
          <w:numId w:val="1"/>
        </w:numPr>
        <w:suppressAutoHyphens/>
        <w:spacing w:after="0" w:line="240" w:lineRule="auto"/>
        <w:ind w:left="-142" w:right="176" w:firstLine="567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  <w:r w:rsidRPr="003C387A">
        <w:rPr>
          <w:rFonts w:ascii="Times New Roman" w:hAnsi="Times New Roman"/>
          <w:sz w:val="24"/>
          <w:szCs w:val="24"/>
        </w:rPr>
        <w:t xml:space="preserve">Повысить эффективность профилактической работы с несовершеннолетними и  неблагополучными семьями, семьями, состоящими в БД СОП, а также работы по раннему выявлению социального неблагополучия, синдрома жестокого обращения с детьми. </w:t>
      </w:r>
    </w:p>
    <w:p w:rsidR="003C387A" w:rsidRPr="003C387A" w:rsidRDefault="003C387A" w:rsidP="003C387A">
      <w:pPr>
        <w:pStyle w:val="a3"/>
        <w:numPr>
          <w:ilvl w:val="0"/>
          <w:numId w:val="1"/>
        </w:numPr>
        <w:tabs>
          <w:tab w:val="left" w:pos="3525"/>
        </w:tabs>
        <w:ind w:left="-142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87A">
        <w:rPr>
          <w:rFonts w:ascii="Times New Roman" w:hAnsi="Times New Roman"/>
          <w:sz w:val="24"/>
          <w:szCs w:val="24"/>
        </w:rPr>
        <w:t>В целях профилактики распространения алкоголизма среди несовершеннолетних продолжить проведение мероприятий по выявлению и пресечению преступлений и административных правонарушений, связанных с продажей несовершеннолетним алкогольной продукции</w:t>
      </w:r>
      <w:r w:rsidRPr="003C387A">
        <w:rPr>
          <w:rFonts w:ascii="Times New Roman" w:hAnsi="Times New Roman"/>
          <w:color w:val="17365D"/>
          <w:sz w:val="24"/>
          <w:szCs w:val="24"/>
        </w:rPr>
        <w:t xml:space="preserve">, а </w:t>
      </w:r>
      <w:r w:rsidRPr="003C387A">
        <w:rPr>
          <w:rFonts w:ascii="Times New Roman" w:hAnsi="Times New Roman"/>
          <w:sz w:val="24"/>
          <w:szCs w:val="24"/>
        </w:rPr>
        <w:t xml:space="preserve">также вовлечением в ее употребление; далее по </w:t>
      </w:r>
      <w:proofErr w:type="spellStart"/>
      <w:r w:rsidRPr="003C387A">
        <w:rPr>
          <w:rFonts w:ascii="Times New Roman" w:hAnsi="Times New Roman"/>
          <w:sz w:val="24"/>
          <w:szCs w:val="24"/>
        </w:rPr>
        <w:t>табакокурению</w:t>
      </w:r>
      <w:proofErr w:type="spellEnd"/>
      <w:r w:rsidRPr="003C387A">
        <w:rPr>
          <w:rFonts w:ascii="Times New Roman" w:hAnsi="Times New Roman"/>
          <w:sz w:val="24"/>
          <w:szCs w:val="24"/>
        </w:rPr>
        <w:t xml:space="preserve"> и токсикомании.</w:t>
      </w:r>
    </w:p>
    <w:p w:rsidR="003C387A" w:rsidRPr="003C387A" w:rsidRDefault="003C387A" w:rsidP="003C387A">
      <w:pPr>
        <w:ind w:left="-142" w:right="-5" w:firstLine="567"/>
        <w:jc w:val="both"/>
        <w:rPr>
          <w:rFonts w:ascii="Times New Roman" w:eastAsia="Times New Roman" w:hAnsi="Times New Roman" w:cs="Times New Roman"/>
        </w:rPr>
      </w:pPr>
      <w:r w:rsidRPr="003C387A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Pr="003C387A">
        <w:rPr>
          <w:rFonts w:ascii="Times New Roman" w:eastAsia="Times New Roman" w:hAnsi="Times New Roman" w:cs="Times New Roman"/>
        </w:rPr>
        <w:t xml:space="preserve"> Председательствующий  </w:t>
      </w:r>
      <w:proofErr w:type="spellStart"/>
      <w:r w:rsidRPr="003C387A">
        <w:rPr>
          <w:rFonts w:ascii="Times New Roman" w:eastAsia="Times New Roman" w:hAnsi="Times New Roman" w:cs="Times New Roman"/>
        </w:rPr>
        <w:t>КДНиЗП</w:t>
      </w:r>
      <w:proofErr w:type="spellEnd"/>
      <w:r w:rsidRPr="003C387A">
        <w:rPr>
          <w:rFonts w:ascii="Times New Roman" w:eastAsia="Times New Roman" w:hAnsi="Times New Roman" w:cs="Times New Roman"/>
        </w:rPr>
        <w:t xml:space="preserve">  </w:t>
      </w:r>
    </w:p>
    <w:p w:rsidR="003C387A" w:rsidRPr="003C387A" w:rsidRDefault="003C387A" w:rsidP="003C387A">
      <w:pPr>
        <w:ind w:left="-142" w:firstLine="567"/>
        <w:rPr>
          <w:rFonts w:ascii="Times New Roman" w:eastAsia="Times New Roman" w:hAnsi="Times New Roman" w:cs="Times New Roman"/>
        </w:rPr>
      </w:pPr>
      <w:r w:rsidRPr="003C387A">
        <w:rPr>
          <w:rFonts w:ascii="Times New Roman" w:eastAsia="Times New Roman" w:hAnsi="Times New Roman" w:cs="Times New Roman"/>
        </w:rPr>
        <w:t xml:space="preserve">        МО «</w:t>
      </w:r>
      <w:proofErr w:type="spellStart"/>
      <w:r w:rsidRPr="003C387A">
        <w:rPr>
          <w:rFonts w:ascii="Times New Roman" w:eastAsia="Times New Roman" w:hAnsi="Times New Roman" w:cs="Times New Roman"/>
        </w:rPr>
        <w:t>Баяндаевский</w:t>
      </w:r>
      <w:proofErr w:type="spellEnd"/>
      <w:r w:rsidRPr="003C387A">
        <w:rPr>
          <w:rFonts w:ascii="Times New Roman" w:eastAsia="Times New Roman" w:hAnsi="Times New Roman" w:cs="Times New Roman"/>
        </w:rPr>
        <w:t xml:space="preserve"> район»                                                                    А.Л. Дмитров</w:t>
      </w:r>
    </w:p>
    <w:p w:rsidR="00EE01EC" w:rsidRPr="003C387A" w:rsidRDefault="00EE01EC" w:rsidP="003C387A">
      <w:pPr>
        <w:ind w:left="-142" w:firstLine="567"/>
      </w:pPr>
    </w:p>
    <w:sectPr w:rsidR="00EE01EC" w:rsidRPr="003C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1AD9"/>
    <w:multiLevelType w:val="hybridMultilevel"/>
    <w:tmpl w:val="6442B5DA"/>
    <w:lvl w:ilvl="0" w:tplc="01C42944">
      <w:start w:val="1"/>
      <w:numFmt w:val="decimal"/>
      <w:lvlText w:val="%1."/>
      <w:lvlJc w:val="left"/>
      <w:pPr>
        <w:ind w:left="922" w:hanging="360"/>
      </w:pPr>
    </w:lvl>
    <w:lvl w:ilvl="1" w:tplc="04190019">
      <w:start w:val="1"/>
      <w:numFmt w:val="lowerLetter"/>
      <w:lvlText w:val="%2."/>
      <w:lvlJc w:val="left"/>
      <w:pPr>
        <w:ind w:left="1642" w:hanging="360"/>
      </w:pPr>
    </w:lvl>
    <w:lvl w:ilvl="2" w:tplc="0419001B">
      <w:start w:val="1"/>
      <w:numFmt w:val="lowerRoman"/>
      <w:lvlText w:val="%3."/>
      <w:lvlJc w:val="right"/>
      <w:pPr>
        <w:ind w:left="2362" w:hanging="180"/>
      </w:pPr>
    </w:lvl>
    <w:lvl w:ilvl="3" w:tplc="0419000F">
      <w:start w:val="1"/>
      <w:numFmt w:val="decimal"/>
      <w:lvlText w:val="%4."/>
      <w:lvlJc w:val="left"/>
      <w:pPr>
        <w:ind w:left="3082" w:hanging="360"/>
      </w:pPr>
    </w:lvl>
    <w:lvl w:ilvl="4" w:tplc="04190019">
      <w:start w:val="1"/>
      <w:numFmt w:val="lowerLetter"/>
      <w:lvlText w:val="%5."/>
      <w:lvlJc w:val="left"/>
      <w:pPr>
        <w:ind w:left="3802" w:hanging="360"/>
      </w:pPr>
    </w:lvl>
    <w:lvl w:ilvl="5" w:tplc="0419001B">
      <w:start w:val="1"/>
      <w:numFmt w:val="lowerRoman"/>
      <w:lvlText w:val="%6."/>
      <w:lvlJc w:val="right"/>
      <w:pPr>
        <w:ind w:left="4522" w:hanging="180"/>
      </w:pPr>
    </w:lvl>
    <w:lvl w:ilvl="6" w:tplc="0419000F">
      <w:start w:val="1"/>
      <w:numFmt w:val="decimal"/>
      <w:lvlText w:val="%7."/>
      <w:lvlJc w:val="left"/>
      <w:pPr>
        <w:ind w:left="5242" w:hanging="360"/>
      </w:pPr>
    </w:lvl>
    <w:lvl w:ilvl="7" w:tplc="04190019">
      <w:start w:val="1"/>
      <w:numFmt w:val="lowerLetter"/>
      <w:lvlText w:val="%8."/>
      <w:lvlJc w:val="left"/>
      <w:pPr>
        <w:ind w:left="5962" w:hanging="360"/>
      </w:pPr>
    </w:lvl>
    <w:lvl w:ilvl="8" w:tplc="0419001B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2B"/>
    <w:rsid w:val="003C387A"/>
    <w:rsid w:val="00A74B2B"/>
    <w:rsid w:val="00E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87A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1">
    <w:name w:val="Без интервала1"/>
    <w:rsid w:val="003C387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87A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1">
    <w:name w:val="Без интервала1"/>
    <w:rsid w:val="003C387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Макаровна</dc:creator>
  <cp:keywords/>
  <dc:description/>
  <cp:lastModifiedBy>Вера Макаровна</cp:lastModifiedBy>
  <cp:revision>2</cp:revision>
  <dcterms:created xsi:type="dcterms:W3CDTF">2021-10-25T08:41:00Z</dcterms:created>
  <dcterms:modified xsi:type="dcterms:W3CDTF">2021-10-25T08:42:00Z</dcterms:modified>
</cp:coreProperties>
</file>